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3BF" w:rsidRPr="000C63BF" w:rsidRDefault="000C63BF" w:rsidP="000C63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una ziua , </w:t>
      </w:r>
    </w:p>
    <w:p w:rsidR="000C63BF" w:rsidRPr="000C63BF" w:rsidRDefault="000C63BF" w:rsidP="000C63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In urma discutiei cu dumneavoastra si a ofertei inaintata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va 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mai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comunic alaturat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serie de  documente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, cu urmatoarele precizari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0C63BF" w:rsidRPr="000C63BF" w:rsidRDefault="000C63BF" w:rsidP="000C63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1. Hot</w:t>
      </w:r>
      <w:r w:rsidR="00B27712">
        <w:rPr>
          <w:rFonts w:ascii="Times New Roman" w:eastAsia="Times New Roman" w:hAnsi="Times New Roman" w:cs="Times New Roman"/>
          <w:sz w:val="24"/>
          <w:szCs w:val="24"/>
          <w:lang w:val="en-US"/>
        </w:rPr>
        <w:t>ararea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defin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itiva a Judecatoriei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raila,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privind repoz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itionarea pentru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nr 23 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in baza documentatiei intocmita de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Rusu V si avizata de </w:t>
      </w:r>
      <w:r w:rsidR="00A059DA"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OCPI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avand coord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onate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stereo p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entru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hotarul 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cu nr 25 si comun ( 23,25 si 21 conf repoz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itionarii efectuata de expert Bors 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si avizat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059DA"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OCPI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) ,</w:t>
      </w:r>
    </w:p>
    <w:p w:rsidR="000C63BF" w:rsidRPr="000C63BF" w:rsidRDefault="000C63BF" w:rsidP="000C63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0C63BF" w:rsidRPr="000C63BF" w:rsidRDefault="000C63BF" w:rsidP="000C63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Repozitionarea de la nr. 21 nu corespunde cu expertiza din dosar  c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i cu granituirea  facuta de expert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Valsceanu conform actelor de proprietate  si a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lucrarii 3810/2003, avand coordonate stereo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mentiona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nd ca lotul 4 a facut parte din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ainte de partaj din terenul de la nr. 23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p w:rsidR="000C63BF" w:rsidRPr="000C63BF" w:rsidRDefault="000C63BF" w:rsidP="000C63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2. </w:t>
      </w:r>
      <w:r w:rsidR="00A0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Actiunea promovata de 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Jalbă împotriva </w:t>
      </w:r>
      <w:r w:rsidR="00701840"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>OCPI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si </w:t>
      </w:r>
      <w:r w:rsidR="00701840">
        <w:rPr>
          <w:rFonts w:ascii="Times New Roman" w:eastAsia="Times New Roman" w:hAnsi="Times New Roman" w:cs="Times New Roman"/>
          <w:sz w:val="24"/>
          <w:szCs w:val="24"/>
          <w:lang w:val="en-US"/>
        </w:rPr>
        <w:t>subsemnatul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701840">
        <w:rPr>
          <w:rFonts w:ascii="Times New Roman" w:eastAsia="Times New Roman" w:hAnsi="Times New Roman" w:cs="Times New Roman"/>
          <w:sz w:val="24"/>
          <w:szCs w:val="24"/>
          <w:lang w:val="en-US"/>
        </w:rPr>
        <w:t>impotriva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resping</w:t>
      </w:r>
      <w:r w:rsidR="00701840">
        <w:rPr>
          <w:rFonts w:ascii="Times New Roman" w:eastAsia="Times New Roman" w:hAnsi="Times New Roman" w:cs="Times New Roman"/>
          <w:sz w:val="24"/>
          <w:szCs w:val="24"/>
          <w:lang w:val="en-US"/>
        </w:rPr>
        <w:t>erii inregistrarii in cartea funciara a expertizei si coordonatelor din aceasta, conform Deciziei Tribunalului Braila pronuntata in apel</w:t>
      </w:r>
    </w:p>
    <w:p w:rsidR="00D3100F" w:rsidRDefault="000C63BF" w:rsidP="007018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3. </w:t>
      </w:r>
      <w:r w:rsidR="00701840">
        <w:rPr>
          <w:rFonts w:ascii="Times New Roman" w:eastAsia="Times New Roman" w:hAnsi="Times New Roman" w:cs="Times New Roman"/>
          <w:sz w:val="24"/>
          <w:szCs w:val="24"/>
          <w:lang w:val="en-US"/>
        </w:rPr>
        <w:t>Repozitionarea efectuata de expert Borș pentru</w:t>
      </w:r>
      <w:r w:rsidRPr="000C63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nr</w:t>
      </w:r>
      <w:r w:rsidR="00701840">
        <w:rPr>
          <w:rFonts w:ascii="Times New Roman" w:eastAsia="Times New Roman" w:hAnsi="Times New Roman" w:cs="Times New Roman"/>
          <w:sz w:val="24"/>
          <w:szCs w:val="24"/>
          <w:lang w:val="en-US"/>
        </w:rPr>
        <w:t>.21, efectuata de acesta “ din oficiu”.</w:t>
      </w:r>
    </w:p>
    <w:p w:rsidR="00701840" w:rsidRDefault="00701840" w:rsidP="007018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ceea c epriveste oferta dumneavoastra financiara, </w:t>
      </w:r>
      <w:r w:rsidR="00A34E5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va rog sa aveti in vedere ca sunt interesat de promovarea unor actiuni care sa determine stabilirea situatiei reale, de fapt, astfel incat sa impiedic ducerea la indeplinire a hotararii prin care se dispune demolarea gardului actual si mutarea hotarului. </w:t>
      </w:r>
    </w:p>
    <w:p w:rsidR="00B27712" w:rsidRDefault="00BD7AF7" w:rsidP="007018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Astfel, daca identificati solutii legale, consider ca nu mai este necesara opinia legala si avand in vedere timpul scurt, sa procedati direct la demararea acestora. Prin urmare, </w:t>
      </w:r>
      <w:r w:rsidR="00B2771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consider ca am putea sari peste etapa opiniei legale si demararea procedurilor identificate. </w:t>
      </w:r>
    </w:p>
    <w:p w:rsidR="00BD7AF7" w:rsidRDefault="00B27712" w:rsidP="007018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In ceea ce priveste onorariul, fata de cele de mai sus, va propun impartirea acestuia in 2 parti, respectiv: 1150 euro pentru studiu si redactare si 1150 euro  ca onorariu de succes, in cazul in care se va impiedica schimbarea situatiei juridice (</w:t>
      </w:r>
      <w:r w:rsidR="00DB11F9">
        <w:rPr>
          <w:rFonts w:ascii="Times New Roman" w:eastAsia="Times New Roman" w:hAnsi="Times New Roman" w:cs="Times New Roman"/>
          <w:sz w:val="24"/>
          <w:szCs w:val="24"/>
          <w:lang w:val="en-US"/>
        </w:rPr>
        <w:t>mentinerea situatiei de fapt actuale, fara a se muta limitele proprietatilor si demola gardul actual).</w:t>
      </w:r>
    </w:p>
    <w:p w:rsidR="00DB11F9" w:rsidRDefault="00DB11F9" w:rsidP="007018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Cu stima,</w:t>
      </w:r>
    </w:p>
    <w:p w:rsidR="00DB11F9" w:rsidRDefault="00DB11F9" w:rsidP="00701840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Valentin Mocanu</w:t>
      </w:r>
      <w:bookmarkStart w:id="0" w:name="_GoBack"/>
      <w:bookmarkEnd w:id="0"/>
    </w:p>
    <w:sectPr w:rsidR="00DB11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EB"/>
    <w:rsid w:val="000C63BF"/>
    <w:rsid w:val="002F3ECE"/>
    <w:rsid w:val="006E1362"/>
    <w:rsid w:val="00701840"/>
    <w:rsid w:val="00A059DA"/>
    <w:rsid w:val="00A34E5F"/>
    <w:rsid w:val="00A67EEB"/>
    <w:rsid w:val="00B27712"/>
    <w:rsid w:val="00BD7AF7"/>
    <w:rsid w:val="00BE0892"/>
    <w:rsid w:val="00D3100F"/>
    <w:rsid w:val="00DB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7C86C"/>
  <w15:chartTrackingRefBased/>
  <w15:docId w15:val="{B5144D03-D991-49C1-8842-48AE3454D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6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4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Utilizator</dc:creator>
  <cp:keywords/>
  <dc:description/>
  <cp:lastModifiedBy>Utilizator</cp:lastModifiedBy>
  <cp:revision>2</cp:revision>
  <dcterms:created xsi:type="dcterms:W3CDTF">2024-07-31T10:41:00Z</dcterms:created>
  <dcterms:modified xsi:type="dcterms:W3CDTF">2024-07-31T11:04:00Z</dcterms:modified>
</cp:coreProperties>
</file>